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5745A" w14:textId="77777777" w:rsidR="009A77A2" w:rsidRDefault="009A77A2" w:rsidP="00F121B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3496FAD" w14:textId="19F8EC5A" w:rsidR="00834D41" w:rsidRPr="006E1F55" w:rsidRDefault="00F121B0" w:rsidP="00F121B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E1F55">
        <w:rPr>
          <w:rFonts w:ascii="Times New Roman" w:hAnsi="Times New Roman"/>
          <w:b/>
          <w:sz w:val="24"/>
          <w:szCs w:val="24"/>
        </w:rPr>
        <w:t>W</w:t>
      </w:r>
      <w:r w:rsidR="006E2A7C" w:rsidRPr="006E1F55">
        <w:rPr>
          <w:rFonts w:ascii="Times New Roman" w:hAnsi="Times New Roman"/>
          <w:b/>
          <w:sz w:val="24"/>
          <w:szCs w:val="24"/>
        </w:rPr>
        <w:t>ytyczn</w:t>
      </w:r>
      <w:r w:rsidRPr="006E1F55">
        <w:rPr>
          <w:rFonts w:ascii="Times New Roman" w:hAnsi="Times New Roman"/>
          <w:b/>
          <w:sz w:val="24"/>
          <w:szCs w:val="24"/>
        </w:rPr>
        <w:t>e do</w:t>
      </w:r>
      <w:r w:rsidR="006E2A7C" w:rsidRPr="006E1F55">
        <w:rPr>
          <w:rFonts w:ascii="Times New Roman" w:hAnsi="Times New Roman"/>
          <w:b/>
          <w:sz w:val="24"/>
          <w:szCs w:val="24"/>
        </w:rPr>
        <w:t xml:space="preserve"> </w:t>
      </w:r>
      <w:r w:rsidRPr="006E1F55">
        <w:rPr>
          <w:rFonts w:ascii="Times New Roman" w:hAnsi="Times New Roman"/>
          <w:b/>
          <w:sz w:val="24"/>
          <w:szCs w:val="24"/>
        </w:rPr>
        <w:t>projektowania punktu pomiarowego</w:t>
      </w:r>
      <w:r w:rsidR="006E2A7C" w:rsidRPr="006E1F55">
        <w:rPr>
          <w:rFonts w:ascii="Times New Roman" w:hAnsi="Times New Roman"/>
          <w:b/>
          <w:sz w:val="24"/>
          <w:szCs w:val="24"/>
        </w:rPr>
        <w:t xml:space="preserve"> </w:t>
      </w:r>
      <w:r w:rsidRPr="006E1F55">
        <w:rPr>
          <w:rFonts w:ascii="Times New Roman" w:hAnsi="Times New Roman"/>
          <w:b/>
          <w:sz w:val="24"/>
          <w:szCs w:val="24"/>
        </w:rPr>
        <w:t>w</w:t>
      </w:r>
      <w:r w:rsidR="006E2A7C" w:rsidRPr="006E1F55">
        <w:rPr>
          <w:rFonts w:ascii="Times New Roman" w:hAnsi="Times New Roman"/>
          <w:b/>
          <w:sz w:val="24"/>
          <w:szCs w:val="24"/>
        </w:rPr>
        <w:t xml:space="preserve"> ul. </w:t>
      </w:r>
      <w:r w:rsidRPr="006E1F55">
        <w:rPr>
          <w:rFonts w:ascii="Times New Roman" w:hAnsi="Times New Roman"/>
          <w:b/>
          <w:sz w:val="24"/>
          <w:szCs w:val="24"/>
        </w:rPr>
        <w:t>Ogrodowej</w:t>
      </w:r>
      <w:r w:rsidR="006E2A7C" w:rsidRPr="006E1F55">
        <w:rPr>
          <w:rFonts w:ascii="Times New Roman" w:hAnsi="Times New Roman"/>
          <w:b/>
          <w:sz w:val="24"/>
          <w:szCs w:val="24"/>
        </w:rPr>
        <w:t xml:space="preserve"> w Suwałkach </w:t>
      </w:r>
      <w:r w:rsidR="009A77A2">
        <w:rPr>
          <w:rFonts w:ascii="Times New Roman" w:hAnsi="Times New Roman"/>
          <w:b/>
          <w:sz w:val="24"/>
          <w:szCs w:val="24"/>
        </w:rPr>
        <w:br/>
      </w:r>
      <w:r w:rsidR="006E2A7C" w:rsidRPr="006E1F55">
        <w:rPr>
          <w:rFonts w:ascii="Times New Roman" w:hAnsi="Times New Roman"/>
          <w:b/>
          <w:sz w:val="24"/>
          <w:szCs w:val="24"/>
        </w:rPr>
        <w:t xml:space="preserve">– dz. o nr geod. </w:t>
      </w:r>
      <w:r w:rsidR="00580039">
        <w:rPr>
          <w:rFonts w:ascii="Times New Roman" w:hAnsi="Times New Roman"/>
          <w:b/>
          <w:sz w:val="24"/>
          <w:szCs w:val="24"/>
        </w:rPr>
        <w:t>30381</w:t>
      </w:r>
      <w:r w:rsidR="006E2A7C" w:rsidRPr="006E1F55">
        <w:rPr>
          <w:rFonts w:ascii="Times New Roman" w:hAnsi="Times New Roman"/>
          <w:b/>
          <w:sz w:val="24"/>
          <w:szCs w:val="24"/>
        </w:rPr>
        <w:t>.</w:t>
      </w:r>
    </w:p>
    <w:p w14:paraId="4676F90E" w14:textId="77777777" w:rsidR="00C55C01" w:rsidRPr="006E1F55" w:rsidRDefault="00C55C01" w:rsidP="00C55C01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0EE01150" w14:textId="54067620" w:rsidR="00480EF2" w:rsidRDefault="00F121B0" w:rsidP="00F83152">
      <w:pPr>
        <w:pStyle w:val="Akapitzlist"/>
        <w:numPr>
          <w:ilvl w:val="0"/>
          <w:numId w:val="7"/>
        </w:numPr>
        <w:spacing w:after="0"/>
        <w:ind w:left="426" w:hanging="349"/>
        <w:jc w:val="both"/>
        <w:rPr>
          <w:rFonts w:ascii="Times New Roman" w:hAnsi="Times New Roman"/>
          <w:bCs/>
          <w:sz w:val="24"/>
          <w:szCs w:val="24"/>
        </w:rPr>
      </w:pPr>
      <w:r w:rsidRPr="006E1F55">
        <w:rPr>
          <w:rFonts w:ascii="Times New Roman" w:hAnsi="Times New Roman"/>
          <w:bCs/>
          <w:sz w:val="24"/>
          <w:szCs w:val="24"/>
        </w:rPr>
        <w:t xml:space="preserve">Na sieci wodociągowej DN800mm z rur żeliwnych zaprojektować </w:t>
      </w:r>
      <w:r w:rsidR="00480EF2">
        <w:rPr>
          <w:rFonts w:ascii="Times New Roman" w:hAnsi="Times New Roman"/>
          <w:bCs/>
          <w:sz w:val="24"/>
          <w:szCs w:val="24"/>
        </w:rPr>
        <w:t>przepustnice DN800mm kołnierzową z przekładnią oraz by-pass</w:t>
      </w:r>
      <w:r w:rsidR="00960B63">
        <w:rPr>
          <w:rFonts w:ascii="Times New Roman" w:hAnsi="Times New Roman"/>
          <w:bCs/>
          <w:sz w:val="24"/>
          <w:szCs w:val="24"/>
        </w:rPr>
        <w:t xml:space="preserve"> połącz</w:t>
      </w:r>
      <w:r w:rsidR="00210257">
        <w:rPr>
          <w:rFonts w:ascii="Times New Roman" w:hAnsi="Times New Roman"/>
          <w:bCs/>
          <w:sz w:val="24"/>
          <w:szCs w:val="24"/>
        </w:rPr>
        <w:t>o</w:t>
      </w:r>
      <w:r w:rsidR="00960B63">
        <w:rPr>
          <w:rFonts w:ascii="Times New Roman" w:hAnsi="Times New Roman"/>
          <w:bCs/>
          <w:sz w:val="24"/>
          <w:szCs w:val="24"/>
        </w:rPr>
        <w:t>ny z siecią poprzez obejmy 800/300</w:t>
      </w:r>
      <w:r w:rsidR="00480EF2">
        <w:rPr>
          <w:rFonts w:ascii="Times New Roman" w:hAnsi="Times New Roman"/>
          <w:bCs/>
          <w:sz w:val="24"/>
          <w:szCs w:val="24"/>
        </w:rPr>
        <w:t xml:space="preserve">, na którym umieszczony będzie przepływomierz </w:t>
      </w:r>
      <w:r w:rsidR="00480EF2" w:rsidRPr="006E1F55">
        <w:rPr>
          <w:rFonts w:ascii="Times New Roman" w:hAnsi="Times New Roman"/>
          <w:bCs/>
          <w:sz w:val="24"/>
          <w:szCs w:val="24"/>
        </w:rPr>
        <w:t xml:space="preserve">elektromagnetyczny kołnierzowy </w:t>
      </w:r>
      <w:r w:rsidR="00480EF2">
        <w:rPr>
          <w:rFonts w:ascii="Times New Roman" w:hAnsi="Times New Roman"/>
          <w:bCs/>
          <w:sz w:val="24"/>
          <w:szCs w:val="24"/>
        </w:rPr>
        <w:t>DN300mm</w:t>
      </w:r>
      <w:r w:rsidR="0085661A">
        <w:rPr>
          <w:rFonts w:ascii="Times New Roman" w:hAnsi="Times New Roman"/>
          <w:bCs/>
          <w:sz w:val="24"/>
          <w:szCs w:val="24"/>
        </w:rPr>
        <w:t xml:space="preserve"> o</w:t>
      </w:r>
      <w:r w:rsidR="00480EF2">
        <w:rPr>
          <w:rFonts w:ascii="Times New Roman" w:hAnsi="Times New Roman"/>
          <w:bCs/>
          <w:sz w:val="24"/>
          <w:szCs w:val="24"/>
        </w:rPr>
        <w:t xml:space="preserve"> </w:t>
      </w:r>
      <w:r w:rsidR="0085661A">
        <w:rPr>
          <w:rFonts w:ascii="Times New Roman" w:hAnsi="Times New Roman"/>
          <w:bCs/>
          <w:sz w:val="24"/>
          <w:szCs w:val="24"/>
        </w:rPr>
        <w:t>stopniu ochrony IP68</w:t>
      </w:r>
      <w:r w:rsidR="000334CD">
        <w:rPr>
          <w:rFonts w:ascii="Times New Roman" w:hAnsi="Times New Roman"/>
          <w:bCs/>
          <w:sz w:val="24"/>
          <w:szCs w:val="24"/>
        </w:rPr>
        <w:t xml:space="preserve">, </w:t>
      </w:r>
      <w:r w:rsidR="00480EF2">
        <w:rPr>
          <w:rFonts w:ascii="Times New Roman" w:hAnsi="Times New Roman"/>
          <w:bCs/>
          <w:sz w:val="24"/>
          <w:szCs w:val="24"/>
        </w:rPr>
        <w:t>dwie zasuwy DN300mm</w:t>
      </w:r>
      <w:r w:rsidR="000334CD">
        <w:rPr>
          <w:rFonts w:ascii="Times New Roman" w:hAnsi="Times New Roman"/>
          <w:bCs/>
          <w:sz w:val="24"/>
          <w:szCs w:val="24"/>
        </w:rPr>
        <w:t xml:space="preserve"> oraz łącznik montażowy</w:t>
      </w:r>
      <w:r w:rsidRPr="006E1F55">
        <w:rPr>
          <w:rFonts w:ascii="Times New Roman" w:hAnsi="Times New Roman"/>
          <w:bCs/>
          <w:sz w:val="24"/>
          <w:szCs w:val="24"/>
        </w:rPr>
        <w:t xml:space="preserve">. </w:t>
      </w:r>
    </w:p>
    <w:p w14:paraId="6CD4CA0F" w14:textId="102FA2B8" w:rsidR="00F83152" w:rsidRDefault="00F83152" w:rsidP="00F83152">
      <w:pPr>
        <w:pStyle w:val="Akapitzlist"/>
        <w:numPr>
          <w:ilvl w:val="0"/>
          <w:numId w:val="7"/>
        </w:numPr>
        <w:spacing w:after="0"/>
        <w:ind w:left="426" w:hanging="349"/>
        <w:jc w:val="both"/>
        <w:rPr>
          <w:rFonts w:ascii="Times New Roman" w:hAnsi="Times New Roman"/>
          <w:bCs/>
          <w:sz w:val="24"/>
          <w:szCs w:val="24"/>
        </w:rPr>
      </w:pPr>
      <w:r w:rsidRPr="006E1F55">
        <w:rPr>
          <w:rFonts w:ascii="Times New Roman" w:hAnsi="Times New Roman"/>
          <w:bCs/>
          <w:sz w:val="24"/>
          <w:szCs w:val="24"/>
        </w:rPr>
        <w:t>Zasilenie</w:t>
      </w:r>
      <w:r w:rsidR="000334CD">
        <w:rPr>
          <w:rFonts w:ascii="Times New Roman" w:hAnsi="Times New Roman"/>
          <w:bCs/>
          <w:sz w:val="24"/>
          <w:szCs w:val="24"/>
        </w:rPr>
        <w:t xml:space="preserve"> przepływomierza</w:t>
      </w:r>
      <w:r w:rsidRPr="006E1F55">
        <w:rPr>
          <w:rFonts w:ascii="Times New Roman" w:hAnsi="Times New Roman"/>
          <w:bCs/>
          <w:sz w:val="24"/>
          <w:szCs w:val="24"/>
        </w:rPr>
        <w:t xml:space="preserve"> za pomocą zewnętrznego pakietu bateryjnego z 10-letnim czasem działania bez wymiany baterii z zachowaniem wysokiej dokładności pomiaru. Kompaktowy, zdalny rejestrator danych przepływomierza w słupku telemetrycznym zlokalizowanym w terenie z funkcją transmisji danych</w:t>
      </w:r>
      <w:r w:rsidR="00AF6FB3" w:rsidRPr="00AF6FB3">
        <w:rPr>
          <w:rFonts w:ascii="Times New Roman" w:hAnsi="Times New Roman"/>
          <w:bCs/>
          <w:sz w:val="24"/>
          <w:szCs w:val="24"/>
        </w:rPr>
        <w:t xml:space="preserve"> </w:t>
      </w:r>
      <w:r w:rsidR="00AF6FB3">
        <w:rPr>
          <w:rFonts w:ascii="Times New Roman" w:hAnsi="Times New Roman"/>
          <w:bCs/>
          <w:sz w:val="24"/>
          <w:szCs w:val="24"/>
        </w:rPr>
        <w:t>z wbudowanym modemem GSM/LTE-M/NB-</w:t>
      </w:r>
      <w:proofErr w:type="spellStart"/>
      <w:r w:rsidR="00AF6FB3">
        <w:rPr>
          <w:rFonts w:ascii="Times New Roman" w:hAnsi="Times New Roman"/>
          <w:bCs/>
          <w:sz w:val="24"/>
          <w:szCs w:val="24"/>
        </w:rPr>
        <w:t>loT</w:t>
      </w:r>
      <w:proofErr w:type="spellEnd"/>
      <w:r w:rsidR="00AF6FB3">
        <w:rPr>
          <w:rFonts w:ascii="Times New Roman" w:hAnsi="Times New Roman"/>
          <w:bCs/>
          <w:sz w:val="24"/>
          <w:szCs w:val="24"/>
        </w:rPr>
        <w:t xml:space="preserve">, wyjściami/wejściami 8DI, 4DO, 4 Al., pomiar temperatury wewnętrznej i zewnętrznego napięcia zasilania, zegar czasu rzeczywistego, port Ethernet RS-485. Urządzenie ma monitorować zużycie energii z baterii oraz przekroczenie maksymalnego natężenia przepływu oraz informować w przypadku spadku poniżej ustalonego limitu. Sposób informowania ustalany na etapie konfiguracji urządzenia. Rejestrator ma wysyłać ostrzeżenia o niskim lub wysokim ciśnieniu, o przekroczeniu zarejestrowanego zużycia wody przekraczającego ustawiony limit, wykryciu pustego rurociągu. Rejestrator ma posiadać funkcje ostrzeżenia przed zalaniem (do wejścia cyfrowego należy podłączyć czujnik zalania komory (pływakowy), ostrzeżenia </w:t>
      </w:r>
      <w:r w:rsidR="005B130D">
        <w:rPr>
          <w:rFonts w:ascii="Times New Roman" w:hAnsi="Times New Roman"/>
          <w:bCs/>
          <w:sz w:val="24"/>
          <w:szCs w:val="24"/>
        </w:rPr>
        <w:br/>
      </w:r>
      <w:r w:rsidR="00AF6FB3">
        <w:rPr>
          <w:rFonts w:ascii="Times New Roman" w:hAnsi="Times New Roman"/>
          <w:bCs/>
          <w:sz w:val="24"/>
          <w:szCs w:val="24"/>
        </w:rPr>
        <w:t>o otwarciu włazu i temperaturze.</w:t>
      </w:r>
    </w:p>
    <w:p w14:paraId="494E46FD" w14:textId="0E822352" w:rsidR="00B1500A" w:rsidRDefault="00B1500A" w:rsidP="00F83152">
      <w:pPr>
        <w:pStyle w:val="Akapitzlist"/>
        <w:numPr>
          <w:ilvl w:val="0"/>
          <w:numId w:val="7"/>
        </w:numPr>
        <w:spacing w:after="0"/>
        <w:ind w:left="426" w:hanging="34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Komorę projektować jako studnie o średnicy DN3000mm lub komorę prostokątną </w:t>
      </w:r>
      <w:r w:rsidR="005B130D">
        <w:rPr>
          <w:rFonts w:ascii="Times New Roman" w:hAnsi="Times New Roman"/>
          <w:bCs/>
          <w:sz w:val="24"/>
          <w:szCs w:val="24"/>
        </w:rPr>
        <w:br/>
      </w:r>
      <w:r>
        <w:rPr>
          <w:rFonts w:ascii="Times New Roman" w:hAnsi="Times New Roman"/>
          <w:bCs/>
          <w:sz w:val="24"/>
          <w:szCs w:val="24"/>
        </w:rPr>
        <w:t>o wymiarach około 2,5 x 3 m.</w:t>
      </w:r>
    </w:p>
    <w:p w14:paraId="28FBCA52" w14:textId="4645CB7C" w:rsidR="000466C1" w:rsidRPr="006E1F55" w:rsidRDefault="00B37734" w:rsidP="000466C1">
      <w:pPr>
        <w:pStyle w:val="Akapitzlist"/>
        <w:numPr>
          <w:ilvl w:val="0"/>
          <w:numId w:val="7"/>
        </w:numPr>
        <w:spacing w:after="0"/>
        <w:ind w:left="426" w:hanging="34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Cały by-pass wraz z u</w:t>
      </w:r>
      <w:r w:rsidR="00F121B0" w:rsidRPr="006E1F55">
        <w:rPr>
          <w:rFonts w:ascii="Times New Roman" w:hAnsi="Times New Roman"/>
          <w:bCs/>
          <w:sz w:val="24"/>
          <w:szCs w:val="24"/>
        </w:rPr>
        <w:t>rządzenie</w:t>
      </w:r>
      <w:r>
        <w:rPr>
          <w:rFonts w:ascii="Times New Roman" w:hAnsi="Times New Roman"/>
          <w:bCs/>
          <w:sz w:val="24"/>
          <w:szCs w:val="24"/>
        </w:rPr>
        <w:t>m</w:t>
      </w:r>
      <w:r w:rsidR="00F121B0" w:rsidRPr="006E1F55">
        <w:rPr>
          <w:rFonts w:ascii="Times New Roman" w:hAnsi="Times New Roman"/>
          <w:bCs/>
          <w:sz w:val="24"/>
          <w:szCs w:val="24"/>
        </w:rPr>
        <w:t xml:space="preserve"> pomiarow</w:t>
      </w:r>
      <w:r>
        <w:rPr>
          <w:rFonts w:ascii="Times New Roman" w:hAnsi="Times New Roman"/>
          <w:bCs/>
          <w:sz w:val="24"/>
          <w:szCs w:val="24"/>
        </w:rPr>
        <w:t>ym</w:t>
      </w:r>
      <w:r w:rsidR="00F121B0" w:rsidRPr="006E1F55">
        <w:rPr>
          <w:rFonts w:ascii="Times New Roman" w:hAnsi="Times New Roman"/>
          <w:bCs/>
          <w:sz w:val="24"/>
          <w:szCs w:val="24"/>
        </w:rPr>
        <w:t xml:space="preserve"> </w:t>
      </w:r>
      <w:r w:rsidR="00480EF2">
        <w:rPr>
          <w:rFonts w:ascii="Times New Roman" w:hAnsi="Times New Roman"/>
          <w:bCs/>
          <w:sz w:val="24"/>
          <w:szCs w:val="24"/>
        </w:rPr>
        <w:t>oraz przepustnic</w:t>
      </w:r>
      <w:r>
        <w:rPr>
          <w:rFonts w:ascii="Times New Roman" w:hAnsi="Times New Roman"/>
          <w:bCs/>
          <w:sz w:val="24"/>
          <w:szCs w:val="24"/>
        </w:rPr>
        <w:t>ą</w:t>
      </w:r>
      <w:r w:rsidR="00480EF2">
        <w:rPr>
          <w:rFonts w:ascii="Times New Roman" w:hAnsi="Times New Roman"/>
          <w:bCs/>
          <w:sz w:val="24"/>
          <w:szCs w:val="24"/>
        </w:rPr>
        <w:t xml:space="preserve"> </w:t>
      </w:r>
      <w:r w:rsidR="00F121B0" w:rsidRPr="006E1F55">
        <w:rPr>
          <w:rFonts w:ascii="Times New Roman" w:hAnsi="Times New Roman"/>
          <w:bCs/>
          <w:sz w:val="24"/>
          <w:szCs w:val="24"/>
        </w:rPr>
        <w:t xml:space="preserve">umieścić </w:t>
      </w:r>
      <w:r>
        <w:rPr>
          <w:rFonts w:ascii="Times New Roman" w:hAnsi="Times New Roman"/>
          <w:bCs/>
          <w:sz w:val="24"/>
          <w:szCs w:val="24"/>
        </w:rPr>
        <w:br/>
      </w:r>
      <w:r w:rsidR="00F121B0" w:rsidRPr="006E1F55">
        <w:rPr>
          <w:rFonts w:ascii="Times New Roman" w:hAnsi="Times New Roman"/>
          <w:bCs/>
          <w:sz w:val="24"/>
          <w:szCs w:val="24"/>
        </w:rPr>
        <w:t xml:space="preserve">w </w:t>
      </w:r>
      <w:r w:rsidR="00580039">
        <w:rPr>
          <w:rFonts w:ascii="Times New Roman" w:hAnsi="Times New Roman"/>
          <w:bCs/>
          <w:sz w:val="24"/>
          <w:szCs w:val="24"/>
        </w:rPr>
        <w:t>komorze</w:t>
      </w:r>
      <w:r w:rsidR="00F121B0" w:rsidRPr="006E1F55">
        <w:rPr>
          <w:rFonts w:ascii="Times New Roman" w:hAnsi="Times New Roman"/>
          <w:bCs/>
          <w:sz w:val="24"/>
          <w:szCs w:val="24"/>
        </w:rPr>
        <w:t xml:space="preserve"> posiadającej</w:t>
      </w:r>
      <w:r w:rsidR="000466C1" w:rsidRPr="006E1F55">
        <w:rPr>
          <w:rFonts w:ascii="Times New Roman" w:hAnsi="Times New Roman"/>
          <w:bCs/>
          <w:sz w:val="24"/>
          <w:szCs w:val="24"/>
        </w:rPr>
        <w:t>:</w:t>
      </w:r>
    </w:p>
    <w:p w14:paraId="647E7728" w14:textId="278DD86C" w:rsidR="000466C1" w:rsidRPr="006E1F55" w:rsidRDefault="006F684F" w:rsidP="000466C1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</w:t>
      </w:r>
      <w:r w:rsidR="000466C1" w:rsidRPr="006E1F55">
        <w:rPr>
          <w:rFonts w:ascii="Times New Roman" w:hAnsi="Times New Roman"/>
          <w:bCs/>
          <w:sz w:val="24"/>
          <w:szCs w:val="24"/>
        </w:rPr>
        <w:t xml:space="preserve">łaz żeliwny kanałowy okrągły, niewentylowany, o średnicy DN 600 mm, </w:t>
      </w:r>
      <w:r w:rsidR="006E1F55">
        <w:rPr>
          <w:rFonts w:ascii="Times New Roman" w:hAnsi="Times New Roman"/>
          <w:bCs/>
          <w:sz w:val="24"/>
          <w:szCs w:val="24"/>
        </w:rPr>
        <w:br/>
      </w:r>
      <w:r w:rsidR="000466C1" w:rsidRPr="006E1F55">
        <w:rPr>
          <w:rFonts w:ascii="Times New Roman" w:hAnsi="Times New Roman"/>
          <w:bCs/>
          <w:sz w:val="24"/>
          <w:szCs w:val="24"/>
        </w:rPr>
        <w:t xml:space="preserve">z korpusem żeliwnym o wysokości min. 140 mm, głębokości osadzenia pokrywy </w:t>
      </w:r>
      <w:r w:rsidR="006E1F55">
        <w:rPr>
          <w:rFonts w:ascii="Times New Roman" w:hAnsi="Times New Roman"/>
          <w:bCs/>
          <w:sz w:val="24"/>
          <w:szCs w:val="24"/>
        </w:rPr>
        <w:br/>
      </w:r>
      <w:r w:rsidR="000466C1" w:rsidRPr="006E1F55">
        <w:rPr>
          <w:rFonts w:ascii="Times New Roman" w:hAnsi="Times New Roman"/>
          <w:bCs/>
          <w:sz w:val="24"/>
          <w:szCs w:val="24"/>
        </w:rPr>
        <w:t>w korpusie min. 50 mm i wadze min. 130 kg. Pokrywa powinna być luźna bez zawiasów (dopuszczalne pokrywy z blokadą obrotu), bez wkładek tłumiących. Dopuszcza się stosowanie włazów z zwulkanizowaną uszczelką w korpusie. Poza jezdnią oraz w ciągach pieszo-rowerowych można stosować właz klasy C250,</w:t>
      </w:r>
      <w:r w:rsidR="005B130D">
        <w:rPr>
          <w:rFonts w:ascii="Times New Roman" w:hAnsi="Times New Roman"/>
          <w:bCs/>
          <w:sz w:val="24"/>
          <w:szCs w:val="24"/>
        </w:rPr>
        <w:t xml:space="preserve"> bez otworów przelotowych do otwierania, </w:t>
      </w:r>
      <w:r w:rsidR="000466C1" w:rsidRPr="006E1F55">
        <w:rPr>
          <w:rFonts w:ascii="Times New Roman" w:hAnsi="Times New Roman"/>
          <w:bCs/>
          <w:sz w:val="24"/>
          <w:szCs w:val="24"/>
        </w:rPr>
        <w:t xml:space="preserve">o średnicy DN 600 mm, pokrywa luźna, bez uszczelki, niewentylowana, wysokość korpusu min. 140 mm, głębokość osadzenia pokrywy w korpusie min. 50 mm. Włazy kanałowe należy obetonować wraz </w:t>
      </w:r>
      <w:r w:rsidR="005B130D">
        <w:rPr>
          <w:rFonts w:ascii="Times New Roman" w:hAnsi="Times New Roman"/>
          <w:bCs/>
          <w:sz w:val="24"/>
          <w:szCs w:val="24"/>
        </w:rPr>
        <w:br/>
      </w:r>
      <w:r w:rsidR="000466C1" w:rsidRPr="006E1F55">
        <w:rPr>
          <w:rFonts w:ascii="Times New Roman" w:hAnsi="Times New Roman"/>
          <w:bCs/>
          <w:sz w:val="24"/>
          <w:szCs w:val="24"/>
        </w:rPr>
        <w:t>z pierścieniem betonowym;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36F4943F" w14:textId="07B8451D" w:rsidR="000466C1" w:rsidRPr="006E1F55" w:rsidRDefault="006F684F" w:rsidP="000466C1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</w:t>
      </w:r>
      <w:r w:rsidR="000466C1" w:rsidRPr="006E1F55">
        <w:rPr>
          <w:rFonts w:ascii="Times New Roman" w:hAnsi="Times New Roman"/>
          <w:bCs/>
          <w:sz w:val="24"/>
          <w:szCs w:val="24"/>
        </w:rPr>
        <w:t xml:space="preserve">rabinkę </w:t>
      </w:r>
      <w:proofErr w:type="spellStart"/>
      <w:r w:rsidR="000466C1" w:rsidRPr="006E1F55">
        <w:rPr>
          <w:rFonts w:ascii="Times New Roman" w:hAnsi="Times New Roman"/>
          <w:bCs/>
          <w:sz w:val="24"/>
          <w:szCs w:val="24"/>
        </w:rPr>
        <w:t>złazową</w:t>
      </w:r>
      <w:proofErr w:type="spellEnd"/>
      <w:r w:rsidR="000466C1" w:rsidRPr="006E1F55">
        <w:rPr>
          <w:rFonts w:ascii="Times New Roman" w:hAnsi="Times New Roman"/>
          <w:bCs/>
          <w:sz w:val="24"/>
          <w:szCs w:val="24"/>
        </w:rPr>
        <w:t xml:space="preserve"> ze stali nierdzewnej – dół drabinki 30 cm nad posadzką, góra drabinki pod włazem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7194F979" w14:textId="7BFE7DE4" w:rsidR="000466C1" w:rsidRPr="006E1F55" w:rsidRDefault="006F684F" w:rsidP="000466C1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R</w:t>
      </w:r>
      <w:r w:rsidR="000466C1" w:rsidRPr="006E1F55">
        <w:rPr>
          <w:rFonts w:ascii="Times New Roman" w:hAnsi="Times New Roman"/>
          <w:bCs/>
          <w:sz w:val="24"/>
          <w:szCs w:val="24"/>
        </w:rPr>
        <w:t>ząp</w:t>
      </w:r>
      <w:proofErr w:type="spellEnd"/>
      <w:r w:rsidR="0050298A" w:rsidRPr="006E1F55">
        <w:rPr>
          <w:rFonts w:ascii="Times New Roman" w:hAnsi="Times New Roman"/>
          <w:bCs/>
          <w:sz w:val="24"/>
          <w:szCs w:val="24"/>
        </w:rPr>
        <w:t xml:space="preserve"> </w:t>
      </w:r>
      <w:r w:rsidR="0085661A">
        <w:rPr>
          <w:rFonts w:ascii="Times New Roman" w:hAnsi="Times New Roman"/>
          <w:bCs/>
          <w:sz w:val="24"/>
          <w:szCs w:val="24"/>
        </w:rPr>
        <w:t>szczelny</w:t>
      </w:r>
      <w:r w:rsidR="0050298A" w:rsidRPr="006E1F55">
        <w:rPr>
          <w:rFonts w:ascii="Times New Roman" w:hAnsi="Times New Roman"/>
          <w:bCs/>
          <w:sz w:val="24"/>
          <w:szCs w:val="24"/>
        </w:rPr>
        <w:t xml:space="preserve"> przykryty rusztem stalowym z profilowaniem w kierunku rząpia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11B891C2" w14:textId="576B3F7E" w:rsidR="0050298A" w:rsidRPr="005E6AE3" w:rsidRDefault="006F684F" w:rsidP="005E6AE3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</w:t>
      </w:r>
      <w:r w:rsidR="0050298A" w:rsidRPr="006E1F55">
        <w:rPr>
          <w:rFonts w:ascii="Times New Roman" w:hAnsi="Times New Roman"/>
          <w:bCs/>
          <w:sz w:val="24"/>
          <w:szCs w:val="24"/>
        </w:rPr>
        <w:t xml:space="preserve">entylację </w:t>
      </w:r>
      <w:proofErr w:type="spellStart"/>
      <w:r w:rsidR="0050298A" w:rsidRPr="006E1F55">
        <w:rPr>
          <w:rFonts w:ascii="Times New Roman" w:hAnsi="Times New Roman"/>
          <w:bCs/>
          <w:sz w:val="24"/>
          <w:szCs w:val="24"/>
        </w:rPr>
        <w:t>nawiewo</w:t>
      </w:r>
      <w:proofErr w:type="spellEnd"/>
      <w:r w:rsidR="0050298A" w:rsidRPr="006E1F55">
        <w:rPr>
          <w:rFonts w:ascii="Times New Roman" w:hAnsi="Times New Roman"/>
          <w:bCs/>
          <w:sz w:val="24"/>
          <w:szCs w:val="24"/>
        </w:rPr>
        <w:t xml:space="preserve">-wywiewną, kanały wentylacji nawiewnej i wywiewnej </w:t>
      </w:r>
      <w:r w:rsidR="00F73AAA">
        <w:rPr>
          <w:rFonts w:ascii="Times New Roman" w:hAnsi="Times New Roman"/>
          <w:bCs/>
          <w:sz w:val="24"/>
          <w:szCs w:val="24"/>
        </w:rPr>
        <w:t xml:space="preserve">z rur PVC </w:t>
      </w:r>
      <w:r w:rsidR="0050298A" w:rsidRPr="006E1F55">
        <w:rPr>
          <w:rFonts w:ascii="Times New Roman" w:hAnsi="Times New Roman"/>
          <w:bCs/>
          <w:sz w:val="24"/>
          <w:szCs w:val="24"/>
        </w:rPr>
        <w:t xml:space="preserve">wynieść </w:t>
      </w:r>
      <w:r w:rsidR="0050298A" w:rsidRPr="005E6AE3">
        <w:rPr>
          <w:rFonts w:ascii="Times New Roman" w:hAnsi="Times New Roman"/>
          <w:bCs/>
          <w:sz w:val="24"/>
          <w:szCs w:val="24"/>
        </w:rPr>
        <w:t>w miejsce lokalizacji słupka telemetrycznego - w miejscu jak najmniej narażonym na dewastacje oraz wygodnym w eksploatacji</w:t>
      </w:r>
      <w:r w:rsidR="00F73AAA">
        <w:rPr>
          <w:rFonts w:ascii="Times New Roman" w:hAnsi="Times New Roman"/>
          <w:bCs/>
          <w:sz w:val="24"/>
          <w:szCs w:val="24"/>
        </w:rPr>
        <w:t xml:space="preserve"> na wysokość min. 1,5 m nad poziom terenu. Kanał nawiewny zakończyć kratką nawiewną ocynkowaną </w:t>
      </w:r>
      <w:r w:rsidR="00CC595B">
        <w:rPr>
          <w:rFonts w:ascii="Times New Roman" w:hAnsi="Times New Roman"/>
          <w:bCs/>
          <w:sz w:val="24"/>
          <w:szCs w:val="24"/>
        </w:rPr>
        <w:br/>
      </w:r>
      <w:r w:rsidR="000915D1">
        <w:rPr>
          <w:rFonts w:ascii="Times New Roman" w:hAnsi="Times New Roman"/>
          <w:bCs/>
          <w:sz w:val="24"/>
          <w:szCs w:val="24"/>
        </w:rPr>
        <w:lastRenderedPageBreak/>
        <w:t xml:space="preserve">o średnicy 110mm 0,5m nad dnem </w:t>
      </w:r>
      <w:r w:rsidR="00960B63">
        <w:rPr>
          <w:rFonts w:ascii="Times New Roman" w:hAnsi="Times New Roman"/>
          <w:bCs/>
          <w:sz w:val="24"/>
          <w:szCs w:val="24"/>
        </w:rPr>
        <w:t>komory</w:t>
      </w:r>
      <w:r w:rsidR="000915D1">
        <w:rPr>
          <w:rFonts w:ascii="Times New Roman" w:hAnsi="Times New Roman"/>
          <w:bCs/>
          <w:sz w:val="24"/>
          <w:szCs w:val="24"/>
        </w:rPr>
        <w:t>. Kanał wywiewny zakończyć kratką wywiewną ocynkowaną o średnicy 110mm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079C813E" w14:textId="77777777" w:rsidR="00580039" w:rsidRPr="006E1F55" w:rsidRDefault="00580039" w:rsidP="00580039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Komora wykonana w technologii szczelnej z uwagi na wysokie wody gruntowe.</w:t>
      </w:r>
    </w:p>
    <w:p w14:paraId="3E879465" w14:textId="78F1758C" w:rsidR="009D67AA" w:rsidRPr="006E1F55" w:rsidRDefault="009D67AA" w:rsidP="000466C1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6E1F55">
        <w:rPr>
          <w:rFonts w:ascii="Times New Roman" w:hAnsi="Times New Roman"/>
          <w:bCs/>
          <w:sz w:val="24"/>
          <w:szCs w:val="24"/>
        </w:rPr>
        <w:t xml:space="preserve">Przejścia rurociągów/kształtek przez ściany </w:t>
      </w:r>
      <w:r w:rsidR="00960B63">
        <w:rPr>
          <w:rFonts w:ascii="Times New Roman" w:hAnsi="Times New Roman"/>
          <w:bCs/>
          <w:sz w:val="24"/>
          <w:szCs w:val="24"/>
        </w:rPr>
        <w:t>komory</w:t>
      </w:r>
      <w:r w:rsidRPr="006E1F55">
        <w:rPr>
          <w:rFonts w:ascii="Times New Roman" w:hAnsi="Times New Roman"/>
          <w:bCs/>
          <w:sz w:val="24"/>
          <w:szCs w:val="24"/>
        </w:rPr>
        <w:t xml:space="preserve"> wykonać jako szczelne</w:t>
      </w:r>
      <w:r w:rsidR="006F684F">
        <w:rPr>
          <w:rFonts w:ascii="Times New Roman" w:hAnsi="Times New Roman"/>
          <w:bCs/>
          <w:sz w:val="24"/>
          <w:szCs w:val="24"/>
        </w:rPr>
        <w:t>.</w:t>
      </w:r>
    </w:p>
    <w:p w14:paraId="074D947A" w14:textId="77777777" w:rsidR="00B1500A" w:rsidRDefault="00F83152" w:rsidP="00B1500A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6E1F55">
        <w:rPr>
          <w:rFonts w:ascii="Times New Roman" w:hAnsi="Times New Roman"/>
          <w:bCs/>
          <w:sz w:val="24"/>
          <w:szCs w:val="24"/>
        </w:rPr>
        <w:t xml:space="preserve">Konstrukcje wsporcze </w:t>
      </w:r>
      <w:r w:rsidR="00960B63">
        <w:rPr>
          <w:rFonts w:ascii="Times New Roman" w:hAnsi="Times New Roman"/>
          <w:bCs/>
          <w:sz w:val="24"/>
          <w:szCs w:val="24"/>
        </w:rPr>
        <w:t xml:space="preserve">do ściany i podpory </w:t>
      </w:r>
      <w:r w:rsidRPr="006E1F55">
        <w:rPr>
          <w:rFonts w:ascii="Times New Roman" w:hAnsi="Times New Roman"/>
          <w:bCs/>
          <w:sz w:val="24"/>
          <w:szCs w:val="24"/>
        </w:rPr>
        <w:t>pod wodociąg</w:t>
      </w:r>
      <w:r w:rsidR="00F73AAA">
        <w:rPr>
          <w:rFonts w:ascii="Times New Roman" w:hAnsi="Times New Roman"/>
          <w:bCs/>
          <w:sz w:val="24"/>
          <w:szCs w:val="24"/>
        </w:rPr>
        <w:t xml:space="preserve"> z materiału nierdzewnego</w:t>
      </w:r>
      <w:r w:rsidR="00480EF2">
        <w:rPr>
          <w:rFonts w:ascii="Times New Roman" w:hAnsi="Times New Roman"/>
          <w:bCs/>
          <w:sz w:val="24"/>
          <w:szCs w:val="24"/>
        </w:rPr>
        <w:t xml:space="preserve"> (pod przepustnic</w:t>
      </w:r>
      <w:r w:rsidR="00960B63">
        <w:rPr>
          <w:rFonts w:ascii="Times New Roman" w:hAnsi="Times New Roman"/>
          <w:bCs/>
          <w:sz w:val="24"/>
          <w:szCs w:val="24"/>
        </w:rPr>
        <w:t>ę</w:t>
      </w:r>
      <w:r w:rsidR="00480EF2">
        <w:rPr>
          <w:rFonts w:ascii="Times New Roman" w:hAnsi="Times New Roman"/>
          <w:bCs/>
          <w:sz w:val="24"/>
          <w:szCs w:val="24"/>
        </w:rPr>
        <w:t>, przed i za przepływomierzem</w:t>
      </w:r>
      <w:r w:rsidR="00480EF2" w:rsidRPr="00480EF2">
        <w:rPr>
          <w:rFonts w:ascii="Times New Roman" w:hAnsi="Times New Roman"/>
          <w:bCs/>
          <w:sz w:val="24"/>
          <w:szCs w:val="24"/>
        </w:rPr>
        <w:t xml:space="preserve"> </w:t>
      </w:r>
      <w:r w:rsidR="00480EF2">
        <w:rPr>
          <w:rFonts w:ascii="Times New Roman" w:hAnsi="Times New Roman"/>
          <w:bCs/>
          <w:sz w:val="24"/>
          <w:szCs w:val="24"/>
        </w:rPr>
        <w:t xml:space="preserve">oraz </w:t>
      </w:r>
      <w:r w:rsidR="00960B63">
        <w:rPr>
          <w:rFonts w:ascii="Times New Roman" w:hAnsi="Times New Roman"/>
          <w:bCs/>
          <w:sz w:val="24"/>
          <w:szCs w:val="24"/>
        </w:rPr>
        <w:t>pod</w:t>
      </w:r>
      <w:r w:rsidR="00480EF2">
        <w:rPr>
          <w:rFonts w:ascii="Times New Roman" w:hAnsi="Times New Roman"/>
          <w:bCs/>
          <w:sz w:val="24"/>
          <w:szCs w:val="24"/>
        </w:rPr>
        <w:t xml:space="preserve"> zasuwy)</w:t>
      </w:r>
      <w:r w:rsidRPr="006E1F55">
        <w:rPr>
          <w:rFonts w:ascii="Times New Roman" w:hAnsi="Times New Roman"/>
          <w:bCs/>
          <w:sz w:val="24"/>
          <w:szCs w:val="24"/>
        </w:rPr>
        <w:t>.</w:t>
      </w:r>
    </w:p>
    <w:p w14:paraId="30DF6942" w14:textId="6FDCDE6B" w:rsidR="000466C1" w:rsidRPr="00B1500A" w:rsidRDefault="00960B63" w:rsidP="00B1500A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B1500A">
        <w:rPr>
          <w:rFonts w:ascii="Times New Roman" w:hAnsi="Times New Roman"/>
          <w:bCs/>
          <w:sz w:val="24"/>
          <w:szCs w:val="24"/>
        </w:rPr>
        <w:t>Komorę</w:t>
      </w:r>
      <w:r w:rsidR="0050298A" w:rsidRPr="00B1500A">
        <w:rPr>
          <w:rFonts w:ascii="Times New Roman" w:hAnsi="Times New Roman"/>
          <w:bCs/>
          <w:sz w:val="24"/>
          <w:szCs w:val="24"/>
        </w:rPr>
        <w:t xml:space="preserve"> należy zabezpieczyć przed napływem wód gruntowych i opadowych</w:t>
      </w:r>
      <w:r w:rsidRPr="00B1500A">
        <w:rPr>
          <w:rFonts w:ascii="Times New Roman" w:hAnsi="Times New Roman"/>
          <w:bCs/>
          <w:sz w:val="24"/>
          <w:szCs w:val="24"/>
        </w:rPr>
        <w:t xml:space="preserve"> poprzez izolacje zewnętrzną</w:t>
      </w:r>
      <w:r w:rsidR="0050298A" w:rsidRPr="00B1500A">
        <w:rPr>
          <w:rFonts w:ascii="Times New Roman" w:hAnsi="Times New Roman"/>
          <w:bCs/>
          <w:sz w:val="24"/>
          <w:szCs w:val="24"/>
        </w:rPr>
        <w:t>.</w:t>
      </w:r>
    </w:p>
    <w:p w14:paraId="3C3277CE" w14:textId="4FBF2F46" w:rsidR="009D67AA" w:rsidRPr="006E1F55" w:rsidRDefault="009D67AA" w:rsidP="00F121B0">
      <w:pPr>
        <w:pStyle w:val="Akapitzlist"/>
        <w:numPr>
          <w:ilvl w:val="0"/>
          <w:numId w:val="7"/>
        </w:numPr>
        <w:spacing w:after="0"/>
        <w:ind w:left="426" w:hanging="349"/>
        <w:jc w:val="both"/>
        <w:rPr>
          <w:rFonts w:ascii="Times New Roman" w:hAnsi="Times New Roman"/>
          <w:bCs/>
          <w:sz w:val="24"/>
          <w:szCs w:val="24"/>
        </w:rPr>
      </w:pPr>
      <w:r w:rsidRPr="006E1F55">
        <w:rPr>
          <w:rFonts w:ascii="Times New Roman" w:hAnsi="Times New Roman"/>
          <w:bCs/>
          <w:sz w:val="24"/>
          <w:szCs w:val="24"/>
        </w:rPr>
        <w:t xml:space="preserve">Punkt pomiarowy </w:t>
      </w:r>
      <w:r w:rsidR="00F83152" w:rsidRPr="006E1F55">
        <w:rPr>
          <w:rFonts w:ascii="Times New Roman" w:hAnsi="Times New Roman"/>
          <w:bCs/>
          <w:sz w:val="24"/>
          <w:szCs w:val="24"/>
        </w:rPr>
        <w:t>wyposażyć</w:t>
      </w:r>
      <w:r w:rsidRPr="006E1F55">
        <w:rPr>
          <w:rFonts w:ascii="Times New Roman" w:hAnsi="Times New Roman"/>
          <w:bCs/>
          <w:sz w:val="24"/>
          <w:szCs w:val="24"/>
        </w:rPr>
        <w:t xml:space="preserve"> w:</w:t>
      </w:r>
    </w:p>
    <w:p w14:paraId="475B35DB" w14:textId="5EF27A00" w:rsidR="000915D1" w:rsidRPr="00C808D5" w:rsidRDefault="00043EC1" w:rsidP="00CC595B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Zasuwy</w:t>
      </w:r>
      <w:r w:rsidR="0000094D" w:rsidRPr="006E1F55">
        <w:rPr>
          <w:rFonts w:ascii="Times New Roman" w:hAnsi="Times New Roman"/>
          <w:bCs/>
          <w:sz w:val="24"/>
          <w:szCs w:val="24"/>
        </w:rPr>
        <w:t xml:space="preserve"> DN</w:t>
      </w:r>
      <w:r w:rsidR="00480EF2">
        <w:rPr>
          <w:rFonts w:ascii="Times New Roman" w:hAnsi="Times New Roman"/>
          <w:bCs/>
          <w:sz w:val="24"/>
          <w:szCs w:val="24"/>
        </w:rPr>
        <w:t>3</w:t>
      </w:r>
      <w:r w:rsidR="0000094D" w:rsidRPr="006E1F55">
        <w:rPr>
          <w:rFonts w:ascii="Times New Roman" w:hAnsi="Times New Roman"/>
          <w:bCs/>
          <w:sz w:val="24"/>
          <w:szCs w:val="24"/>
        </w:rPr>
        <w:t>00mm</w:t>
      </w:r>
      <w:r w:rsidR="009D67AA" w:rsidRPr="006E1F55">
        <w:rPr>
          <w:rFonts w:ascii="Times New Roman" w:hAnsi="Times New Roman"/>
          <w:bCs/>
          <w:sz w:val="24"/>
          <w:szCs w:val="24"/>
        </w:rPr>
        <w:t xml:space="preserve"> –</w:t>
      </w:r>
      <w:r w:rsidR="009D7C14">
        <w:rPr>
          <w:rFonts w:ascii="Times New Roman" w:hAnsi="Times New Roman"/>
          <w:bCs/>
          <w:sz w:val="24"/>
          <w:szCs w:val="24"/>
        </w:rPr>
        <w:t xml:space="preserve"> </w:t>
      </w:r>
      <w:r w:rsidR="009D67AA" w:rsidRPr="006E1F55">
        <w:rPr>
          <w:rFonts w:ascii="Times New Roman" w:hAnsi="Times New Roman"/>
          <w:bCs/>
          <w:sz w:val="24"/>
          <w:szCs w:val="24"/>
        </w:rPr>
        <w:t xml:space="preserve">dwie </w:t>
      </w:r>
      <w:r>
        <w:rPr>
          <w:rFonts w:ascii="Times New Roman" w:hAnsi="Times New Roman"/>
          <w:bCs/>
          <w:sz w:val="24"/>
          <w:szCs w:val="24"/>
        </w:rPr>
        <w:t>zasuwy</w:t>
      </w:r>
      <w:r w:rsidR="009D67AA" w:rsidRPr="006E1F55">
        <w:rPr>
          <w:rFonts w:ascii="Times New Roman" w:hAnsi="Times New Roman"/>
          <w:bCs/>
          <w:sz w:val="24"/>
          <w:szCs w:val="24"/>
        </w:rPr>
        <w:t xml:space="preserve"> odcinające o połączeniu kołnierzowym, </w:t>
      </w:r>
      <w:r w:rsidR="009D67AA" w:rsidRPr="00C808D5">
        <w:rPr>
          <w:rFonts w:ascii="Times New Roman" w:hAnsi="Times New Roman"/>
          <w:bCs/>
          <w:sz w:val="24"/>
          <w:szCs w:val="24"/>
        </w:rPr>
        <w:t xml:space="preserve">korpus </w:t>
      </w:r>
      <w:r w:rsidR="00580039">
        <w:rPr>
          <w:rFonts w:ascii="Times New Roman" w:hAnsi="Times New Roman"/>
          <w:bCs/>
          <w:sz w:val="24"/>
          <w:szCs w:val="24"/>
        </w:rPr>
        <w:br/>
      </w:r>
      <w:r w:rsidR="009D67AA" w:rsidRPr="00C808D5">
        <w:rPr>
          <w:rFonts w:ascii="Times New Roman" w:hAnsi="Times New Roman"/>
          <w:bCs/>
          <w:sz w:val="24"/>
          <w:szCs w:val="24"/>
        </w:rPr>
        <w:t>z żeliwa sferoidalnego, trzpień ze stali nierdzewnej</w:t>
      </w:r>
      <w:r w:rsidR="0000094D" w:rsidRPr="00C808D5">
        <w:rPr>
          <w:rFonts w:ascii="Times New Roman" w:hAnsi="Times New Roman"/>
          <w:bCs/>
          <w:sz w:val="24"/>
          <w:szCs w:val="24"/>
        </w:rPr>
        <w:t xml:space="preserve"> z gwintem walcowanym</w:t>
      </w:r>
      <w:r w:rsidR="009D67AA" w:rsidRPr="00C808D5">
        <w:rPr>
          <w:rFonts w:ascii="Times New Roman" w:hAnsi="Times New Roman"/>
          <w:bCs/>
          <w:sz w:val="24"/>
          <w:szCs w:val="24"/>
        </w:rPr>
        <w:t xml:space="preserve">, uszczelnienie </w:t>
      </w:r>
      <w:r w:rsidR="0000094D" w:rsidRPr="00C808D5">
        <w:rPr>
          <w:rFonts w:ascii="Times New Roman" w:hAnsi="Times New Roman"/>
          <w:bCs/>
          <w:sz w:val="24"/>
          <w:szCs w:val="24"/>
        </w:rPr>
        <w:t xml:space="preserve">wrzeciona uszczelkami typu </w:t>
      </w:r>
      <w:r w:rsidR="009D67AA" w:rsidRPr="00C808D5">
        <w:rPr>
          <w:rFonts w:ascii="Times New Roman" w:hAnsi="Times New Roman"/>
          <w:bCs/>
          <w:sz w:val="24"/>
          <w:szCs w:val="24"/>
        </w:rPr>
        <w:t>o-ring + uszczelka wargowa z g</w:t>
      </w:r>
      <w:r w:rsidR="00F73AAA" w:rsidRPr="00C808D5">
        <w:rPr>
          <w:rFonts w:ascii="Times New Roman" w:hAnsi="Times New Roman"/>
          <w:bCs/>
          <w:sz w:val="24"/>
          <w:szCs w:val="24"/>
        </w:rPr>
        <w:t>r</w:t>
      </w:r>
      <w:r w:rsidR="009D67AA" w:rsidRPr="00C808D5">
        <w:rPr>
          <w:rFonts w:ascii="Times New Roman" w:hAnsi="Times New Roman"/>
          <w:bCs/>
          <w:sz w:val="24"/>
          <w:szCs w:val="24"/>
        </w:rPr>
        <w:t xml:space="preserve">upy EPDM. </w:t>
      </w:r>
    </w:p>
    <w:p w14:paraId="181CB063" w14:textId="55F82B25" w:rsidR="009D67AA" w:rsidRPr="00C808D5" w:rsidRDefault="009D67AA" w:rsidP="009D67AA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C808D5">
        <w:rPr>
          <w:rFonts w:ascii="Times New Roman" w:hAnsi="Times New Roman"/>
          <w:bCs/>
          <w:sz w:val="24"/>
          <w:szCs w:val="24"/>
        </w:rPr>
        <w:t>Kompensator</w:t>
      </w:r>
      <w:r w:rsidR="00043EC1" w:rsidRPr="00C808D5">
        <w:rPr>
          <w:rFonts w:ascii="Times New Roman" w:hAnsi="Times New Roman"/>
          <w:bCs/>
          <w:sz w:val="24"/>
          <w:szCs w:val="24"/>
        </w:rPr>
        <w:t>/łącznik montażowy kołnierzowy do osiowej kompensacji dystansu montażu, stabilizowany</w:t>
      </w:r>
    </w:p>
    <w:p w14:paraId="7B3BEB51" w14:textId="77777777" w:rsidR="00F83152" w:rsidRPr="00C808D5" w:rsidRDefault="009D67AA" w:rsidP="009D67AA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C808D5">
        <w:rPr>
          <w:rFonts w:ascii="Times New Roman" w:hAnsi="Times New Roman"/>
          <w:bCs/>
          <w:sz w:val="24"/>
          <w:szCs w:val="24"/>
        </w:rPr>
        <w:t>Kołnierze do rur żeliwnych</w:t>
      </w:r>
      <w:r w:rsidR="00F83152" w:rsidRPr="00C808D5">
        <w:rPr>
          <w:rFonts w:ascii="Times New Roman" w:hAnsi="Times New Roman"/>
          <w:bCs/>
          <w:sz w:val="24"/>
          <w:szCs w:val="24"/>
        </w:rPr>
        <w:t xml:space="preserve"> PN10/16;</w:t>
      </w:r>
    </w:p>
    <w:p w14:paraId="7857CBF4" w14:textId="135FD66C" w:rsidR="0000094D" w:rsidRPr="00C808D5" w:rsidRDefault="00F83152" w:rsidP="009D67AA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C808D5">
        <w:rPr>
          <w:rFonts w:ascii="Times New Roman" w:hAnsi="Times New Roman"/>
          <w:bCs/>
          <w:sz w:val="24"/>
          <w:szCs w:val="24"/>
        </w:rPr>
        <w:t>Pomiar ciśnienia – przetwornik pomiarowy ciśnienia względnego i absolutnego</w:t>
      </w:r>
      <w:r w:rsidR="0000094D" w:rsidRPr="00C808D5">
        <w:rPr>
          <w:rFonts w:ascii="Times New Roman" w:hAnsi="Times New Roman"/>
          <w:bCs/>
          <w:sz w:val="24"/>
          <w:szCs w:val="24"/>
        </w:rPr>
        <w:t xml:space="preserve"> zasilany sekwencyjnie z rejestratora</w:t>
      </w:r>
      <w:r w:rsidR="006F684F" w:rsidRPr="00C808D5">
        <w:rPr>
          <w:rFonts w:ascii="Times New Roman" w:hAnsi="Times New Roman"/>
          <w:bCs/>
          <w:sz w:val="24"/>
          <w:szCs w:val="24"/>
        </w:rPr>
        <w:t>:</w:t>
      </w:r>
    </w:p>
    <w:p w14:paraId="61FE9A4D" w14:textId="3AFD2657" w:rsidR="006F684F" w:rsidRPr="00C808D5" w:rsidRDefault="006F684F" w:rsidP="006F684F">
      <w:pPr>
        <w:pStyle w:val="Akapitzlist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C808D5">
        <w:rPr>
          <w:rFonts w:ascii="Times New Roman" w:hAnsi="Times New Roman"/>
          <w:bCs/>
          <w:sz w:val="24"/>
          <w:szCs w:val="24"/>
        </w:rPr>
        <w:t>- błąd pomiarowy: typowo 0,25% wartości pełnego zakresu (max: 0,5% wartości pełnego zakresu)</w:t>
      </w:r>
    </w:p>
    <w:p w14:paraId="580B967C" w14:textId="4DE5B67F" w:rsidR="006F684F" w:rsidRDefault="006F684F" w:rsidP="006F684F">
      <w:pPr>
        <w:pStyle w:val="Akapitzlist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ceramiczna cela pomiarowa</w:t>
      </w:r>
    </w:p>
    <w:p w14:paraId="24755995" w14:textId="30596A0B" w:rsidR="006F684F" w:rsidRDefault="006F684F" w:rsidP="006F684F">
      <w:pPr>
        <w:pStyle w:val="Akapitzlist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przyłącze procesowe: stal AISI316I (1.4404)</w:t>
      </w:r>
    </w:p>
    <w:p w14:paraId="25820343" w14:textId="5A38107D" w:rsidR="006F684F" w:rsidRDefault="006F684F" w:rsidP="006F684F">
      <w:pPr>
        <w:pStyle w:val="Akapitzlist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obudowa przetwornika: stal AISI316I (1.4404)</w:t>
      </w:r>
    </w:p>
    <w:p w14:paraId="3EAFCB6B" w14:textId="3427881F" w:rsidR="006F684F" w:rsidRDefault="006F684F" w:rsidP="006F684F">
      <w:pPr>
        <w:pStyle w:val="Akapitzlist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zakres pomiarowy: 0 - 16bar</w:t>
      </w:r>
    </w:p>
    <w:p w14:paraId="5042B142" w14:textId="586C1FCA" w:rsidR="006F684F" w:rsidRDefault="006F684F" w:rsidP="006F684F">
      <w:pPr>
        <w:pStyle w:val="Akapitzlist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wersja 2-przewodowa</w:t>
      </w:r>
    </w:p>
    <w:p w14:paraId="43A4D969" w14:textId="2A59FBA7" w:rsidR="006F684F" w:rsidRDefault="006F684F" w:rsidP="006F684F">
      <w:pPr>
        <w:pStyle w:val="Akapitzlist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sygnał wejściowy: 4…20 ma</w:t>
      </w:r>
    </w:p>
    <w:p w14:paraId="080CC2F3" w14:textId="164B29CD" w:rsidR="006F684F" w:rsidRDefault="006F684F" w:rsidP="006F684F">
      <w:pPr>
        <w:pStyle w:val="Akapitzlist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zasilanie: 7…33 v dc (10…30 </w:t>
      </w:r>
      <w:proofErr w:type="spellStart"/>
      <w:r>
        <w:rPr>
          <w:rFonts w:ascii="Times New Roman" w:hAnsi="Times New Roman"/>
          <w:bCs/>
          <w:sz w:val="24"/>
          <w:szCs w:val="24"/>
        </w:rPr>
        <w:t>vdc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szCs w:val="24"/>
        </w:rPr>
        <w:t>atex</w:t>
      </w:r>
      <w:proofErr w:type="spellEnd"/>
      <w:r>
        <w:rPr>
          <w:rFonts w:ascii="Times New Roman" w:hAnsi="Times New Roman"/>
          <w:bCs/>
          <w:sz w:val="24"/>
          <w:szCs w:val="24"/>
        </w:rPr>
        <w:t>)</w:t>
      </w:r>
    </w:p>
    <w:p w14:paraId="0268FD36" w14:textId="7C0CAA30" w:rsidR="006F684F" w:rsidRDefault="006F684F" w:rsidP="006F684F">
      <w:pPr>
        <w:pStyle w:val="Akapitzlist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wersja standard – bez </w:t>
      </w:r>
      <w:proofErr w:type="spellStart"/>
      <w:r>
        <w:rPr>
          <w:rFonts w:ascii="Times New Roman" w:hAnsi="Times New Roman"/>
          <w:bCs/>
          <w:sz w:val="24"/>
          <w:szCs w:val="24"/>
        </w:rPr>
        <w:t>eex</w:t>
      </w:r>
      <w:proofErr w:type="spellEnd"/>
    </w:p>
    <w:p w14:paraId="060F4E16" w14:textId="57EDC176" w:rsidR="006F684F" w:rsidRDefault="006F684F" w:rsidP="006F684F">
      <w:pPr>
        <w:pStyle w:val="Akapitzlist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przyłącze elektryczne:</w:t>
      </w:r>
      <w:r w:rsidR="009D7C1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wtyczka wg DIN EN 175301-803-A z dławikiem M16</w:t>
      </w:r>
    </w:p>
    <w:p w14:paraId="57F47E4A" w14:textId="3BDBB44B" w:rsidR="009A77A2" w:rsidRDefault="009A77A2" w:rsidP="006F684F">
      <w:pPr>
        <w:pStyle w:val="Akapitzlist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stopień ochrony IP65</w:t>
      </w:r>
    </w:p>
    <w:p w14:paraId="04121E84" w14:textId="34444768" w:rsidR="009A77A2" w:rsidRDefault="009A77A2" w:rsidP="006F684F">
      <w:pPr>
        <w:pStyle w:val="Akapitzlist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przyłącze procesowe: gwint (zewn.) g1/2”</w:t>
      </w:r>
    </w:p>
    <w:p w14:paraId="41B7C8DA" w14:textId="650A20E8" w:rsidR="009A77A2" w:rsidRPr="009A77A2" w:rsidRDefault="009A77A2" w:rsidP="009A77A2">
      <w:pPr>
        <w:pStyle w:val="Akapitzlist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materiał uszczelnienia czujnika VITON</w:t>
      </w:r>
    </w:p>
    <w:p w14:paraId="0445D723" w14:textId="329B05F9" w:rsidR="0000094D" w:rsidRPr="006E1F55" w:rsidRDefault="0000094D" w:rsidP="009D67AA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6E1F55">
        <w:rPr>
          <w:rFonts w:ascii="Times New Roman" w:hAnsi="Times New Roman"/>
          <w:bCs/>
          <w:sz w:val="24"/>
          <w:szCs w:val="24"/>
        </w:rPr>
        <w:t>Czujnik zalania</w:t>
      </w:r>
      <w:r w:rsidR="009A77A2">
        <w:rPr>
          <w:rFonts w:ascii="Times New Roman" w:hAnsi="Times New Roman"/>
          <w:bCs/>
          <w:sz w:val="24"/>
          <w:szCs w:val="24"/>
        </w:rPr>
        <w:t xml:space="preserve"> - pływakowy</w:t>
      </w:r>
    </w:p>
    <w:p w14:paraId="7880ADB9" w14:textId="25FF3915" w:rsidR="0085661A" w:rsidRPr="006E1F55" w:rsidRDefault="0085661A" w:rsidP="0085661A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6E1F55">
        <w:rPr>
          <w:rFonts w:ascii="Times New Roman" w:hAnsi="Times New Roman"/>
          <w:bCs/>
          <w:sz w:val="24"/>
          <w:szCs w:val="24"/>
        </w:rPr>
        <w:t>Czujnik otwarcia komory</w:t>
      </w:r>
      <w:r>
        <w:rPr>
          <w:rFonts w:ascii="Times New Roman" w:hAnsi="Times New Roman"/>
          <w:bCs/>
          <w:sz w:val="24"/>
          <w:szCs w:val="24"/>
        </w:rPr>
        <w:t xml:space="preserve"> – montaż w sposób uniemożliwiający jego uszkodzenie przy zamykaniu </w:t>
      </w:r>
      <w:r w:rsidR="00960B63">
        <w:rPr>
          <w:rFonts w:ascii="Times New Roman" w:hAnsi="Times New Roman"/>
          <w:bCs/>
          <w:sz w:val="24"/>
          <w:szCs w:val="24"/>
        </w:rPr>
        <w:t>komory</w:t>
      </w:r>
      <w:r>
        <w:rPr>
          <w:rFonts w:ascii="Times New Roman" w:hAnsi="Times New Roman"/>
          <w:bCs/>
          <w:sz w:val="24"/>
          <w:szCs w:val="24"/>
        </w:rPr>
        <w:t xml:space="preserve"> lub przy wejściu do </w:t>
      </w:r>
      <w:r w:rsidR="00960B63">
        <w:rPr>
          <w:rFonts w:ascii="Times New Roman" w:hAnsi="Times New Roman"/>
          <w:bCs/>
          <w:sz w:val="24"/>
          <w:szCs w:val="24"/>
        </w:rPr>
        <w:t>komory</w:t>
      </w:r>
      <w:r w:rsidRPr="006E1F55">
        <w:rPr>
          <w:rFonts w:ascii="Times New Roman" w:hAnsi="Times New Roman"/>
          <w:bCs/>
          <w:sz w:val="24"/>
          <w:szCs w:val="24"/>
        </w:rPr>
        <w:t>.</w:t>
      </w:r>
    </w:p>
    <w:p w14:paraId="6C62E65E" w14:textId="77777777" w:rsidR="0085661A" w:rsidRPr="00C808D5" w:rsidRDefault="0085661A" w:rsidP="0085661A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C808D5">
        <w:rPr>
          <w:rFonts w:ascii="Times New Roman" w:hAnsi="Times New Roman"/>
          <w:bCs/>
          <w:sz w:val="24"/>
          <w:szCs w:val="24"/>
        </w:rPr>
        <w:t xml:space="preserve">Armaturę zabudowaną na rurociągu należy na stałe oznakować w terenie zgodnie </w:t>
      </w:r>
      <w:r w:rsidRPr="00C808D5">
        <w:rPr>
          <w:rFonts w:ascii="Times New Roman" w:hAnsi="Times New Roman"/>
          <w:bCs/>
          <w:sz w:val="24"/>
          <w:szCs w:val="24"/>
        </w:rPr>
        <w:br/>
        <w:t xml:space="preserve">z normą PN-B-09700:1986. Należy stosować tabliczki domiarowe aluminiowe </w:t>
      </w:r>
      <w:r>
        <w:rPr>
          <w:rFonts w:ascii="Times New Roman" w:hAnsi="Times New Roman"/>
          <w:bCs/>
          <w:sz w:val="24"/>
          <w:szCs w:val="24"/>
        </w:rPr>
        <w:br/>
      </w:r>
      <w:r w:rsidRPr="00C808D5">
        <w:rPr>
          <w:rFonts w:ascii="Times New Roman" w:hAnsi="Times New Roman"/>
          <w:bCs/>
          <w:sz w:val="24"/>
          <w:szCs w:val="24"/>
        </w:rPr>
        <w:t xml:space="preserve">o grubości min 3mm z tłoczonymi cyferkami. Tabliczki należy montować na słupkach betonowych o przekroju min. 14x14mm w kolorze biało - niebieskim lub obiektach stałych w terenie. </w:t>
      </w:r>
    </w:p>
    <w:p w14:paraId="3028D713" w14:textId="64B20EB4" w:rsidR="00F73AAA" w:rsidRPr="00B76A75" w:rsidRDefault="00F121B0" w:rsidP="00B76A75">
      <w:pPr>
        <w:pStyle w:val="Akapitzlist"/>
        <w:numPr>
          <w:ilvl w:val="0"/>
          <w:numId w:val="7"/>
        </w:numPr>
        <w:spacing w:after="0"/>
        <w:ind w:left="426" w:hanging="349"/>
        <w:jc w:val="both"/>
        <w:rPr>
          <w:rFonts w:ascii="Times New Roman" w:hAnsi="Times New Roman"/>
          <w:bCs/>
          <w:sz w:val="24"/>
          <w:szCs w:val="24"/>
        </w:rPr>
      </w:pPr>
      <w:r w:rsidRPr="006E1F55">
        <w:rPr>
          <w:rFonts w:ascii="Times New Roman" w:hAnsi="Times New Roman"/>
          <w:bCs/>
          <w:sz w:val="24"/>
          <w:szCs w:val="24"/>
        </w:rPr>
        <w:t xml:space="preserve">Rejestrator i modem komunikacji kompatybilny z </w:t>
      </w:r>
      <w:proofErr w:type="spellStart"/>
      <w:r w:rsidR="00B37734" w:rsidRPr="00B37734">
        <w:rPr>
          <w:rFonts w:ascii="Times New Roman" w:hAnsi="Times New Roman"/>
          <w:bCs/>
          <w:sz w:val="24"/>
          <w:szCs w:val="24"/>
        </w:rPr>
        <w:t>AquaRD</w:t>
      </w:r>
      <w:proofErr w:type="spellEnd"/>
      <w:r w:rsidR="00B37734" w:rsidRPr="00B37734">
        <w:rPr>
          <w:rFonts w:ascii="Times New Roman" w:hAnsi="Times New Roman"/>
          <w:bCs/>
          <w:sz w:val="24"/>
          <w:szCs w:val="24"/>
        </w:rPr>
        <w:t xml:space="preserve"> Sp. z o.o</w:t>
      </w:r>
      <w:r w:rsidRPr="006E1F55">
        <w:rPr>
          <w:rFonts w:ascii="Times New Roman" w:hAnsi="Times New Roman"/>
          <w:bCs/>
          <w:sz w:val="24"/>
          <w:szCs w:val="24"/>
        </w:rPr>
        <w:t>.</w:t>
      </w:r>
      <w:r w:rsidR="0000094D" w:rsidRPr="006E1F55">
        <w:rPr>
          <w:rFonts w:ascii="Times New Roman" w:hAnsi="Times New Roman"/>
          <w:bCs/>
          <w:sz w:val="24"/>
          <w:szCs w:val="24"/>
        </w:rPr>
        <w:t xml:space="preserve"> Rozbudować oprogramowanie do monitoringu – systemu SCADA o wykonany punkt pomiarowy.</w:t>
      </w:r>
      <w:r w:rsidR="006E1F55" w:rsidRPr="006E1F55">
        <w:rPr>
          <w:rFonts w:ascii="Times New Roman" w:hAnsi="Times New Roman"/>
          <w:bCs/>
          <w:sz w:val="24"/>
          <w:szCs w:val="24"/>
        </w:rPr>
        <w:t xml:space="preserve"> Montaż przepływomierza obejmuje </w:t>
      </w:r>
      <w:r w:rsidR="00043EC1">
        <w:rPr>
          <w:rFonts w:ascii="Times New Roman" w:hAnsi="Times New Roman"/>
          <w:bCs/>
          <w:sz w:val="24"/>
          <w:szCs w:val="24"/>
        </w:rPr>
        <w:t xml:space="preserve">zakup </w:t>
      </w:r>
      <w:r w:rsidR="006E1F55" w:rsidRPr="006E1F55">
        <w:rPr>
          <w:rFonts w:ascii="Times New Roman" w:hAnsi="Times New Roman"/>
          <w:bCs/>
          <w:sz w:val="24"/>
          <w:szCs w:val="24"/>
        </w:rPr>
        <w:t>karty S</w:t>
      </w:r>
      <w:r w:rsidR="00043EC1">
        <w:rPr>
          <w:rFonts w:ascii="Times New Roman" w:hAnsi="Times New Roman"/>
          <w:bCs/>
          <w:sz w:val="24"/>
          <w:szCs w:val="24"/>
        </w:rPr>
        <w:t>IM</w:t>
      </w:r>
      <w:r w:rsidR="006E1F55" w:rsidRPr="006E1F55">
        <w:rPr>
          <w:rFonts w:ascii="Times New Roman" w:hAnsi="Times New Roman"/>
          <w:bCs/>
          <w:sz w:val="24"/>
          <w:szCs w:val="24"/>
        </w:rPr>
        <w:t xml:space="preserve"> oraz ponoszenie kosztów abonamentu przez okres gwarancyjny.</w:t>
      </w:r>
    </w:p>
    <w:sectPr w:rsidR="00F73AAA" w:rsidRPr="00B76A75" w:rsidSect="007C4903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CDAB8" w14:textId="77777777" w:rsidR="00F73AAA" w:rsidRDefault="00F73AAA" w:rsidP="00F73AAA">
      <w:pPr>
        <w:spacing w:after="0" w:line="240" w:lineRule="auto"/>
      </w:pPr>
      <w:r>
        <w:separator/>
      </w:r>
    </w:p>
  </w:endnote>
  <w:endnote w:type="continuationSeparator" w:id="0">
    <w:p w14:paraId="07DBD9DE" w14:textId="77777777" w:rsidR="00F73AAA" w:rsidRDefault="00F73AAA" w:rsidP="00F73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9FBA6" w14:textId="77777777" w:rsidR="00F73AAA" w:rsidRDefault="00F73AAA" w:rsidP="00F73AAA">
      <w:pPr>
        <w:spacing w:after="0" w:line="240" w:lineRule="auto"/>
      </w:pPr>
      <w:r>
        <w:separator/>
      </w:r>
    </w:p>
  </w:footnote>
  <w:footnote w:type="continuationSeparator" w:id="0">
    <w:p w14:paraId="3A49EC91" w14:textId="77777777" w:rsidR="00F73AAA" w:rsidRDefault="00F73AAA" w:rsidP="00F73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B3391" w14:textId="4230ABFB" w:rsidR="00F73AAA" w:rsidRPr="00F73AAA" w:rsidRDefault="00F73AAA" w:rsidP="00F73AAA">
    <w:pPr>
      <w:pStyle w:val="Nagwek"/>
      <w:jc w:val="right"/>
    </w:pPr>
    <w:r w:rsidRPr="00F73AAA">
      <w:rPr>
        <w:sz w:val="24"/>
        <w:szCs w:val="24"/>
      </w:rPr>
      <w:t xml:space="preserve">Załącznik nr </w:t>
    </w:r>
    <w:r w:rsidR="002709B2">
      <w:rPr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069B9"/>
    <w:multiLevelType w:val="hybridMultilevel"/>
    <w:tmpl w:val="7CA2EEC0"/>
    <w:lvl w:ilvl="0" w:tplc="F1D4DF9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62EF5"/>
    <w:multiLevelType w:val="hybridMultilevel"/>
    <w:tmpl w:val="AF98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16388"/>
    <w:multiLevelType w:val="hybridMultilevel"/>
    <w:tmpl w:val="0394A4B2"/>
    <w:lvl w:ilvl="0" w:tplc="48A8A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04D0A"/>
    <w:multiLevelType w:val="hybridMultilevel"/>
    <w:tmpl w:val="3104E3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2519B"/>
    <w:multiLevelType w:val="hybridMultilevel"/>
    <w:tmpl w:val="D1621590"/>
    <w:lvl w:ilvl="0" w:tplc="203E30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B7E693E"/>
    <w:multiLevelType w:val="hybridMultilevel"/>
    <w:tmpl w:val="71820AE8"/>
    <w:lvl w:ilvl="0" w:tplc="BA42FA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4EC7DFA"/>
    <w:multiLevelType w:val="hybridMultilevel"/>
    <w:tmpl w:val="7E945F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8B0729E"/>
    <w:multiLevelType w:val="hybridMultilevel"/>
    <w:tmpl w:val="DFCACE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88E3963"/>
    <w:multiLevelType w:val="hybridMultilevel"/>
    <w:tmpl w:val="AA96D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618083">
    <w:abstractNumId w:val="1"/>
  </w:num>
  <w:num w:numId="2" w16cid:durableId="165942204">
    <w:abstractNumId w:val="5"/>
  </w:num>
  <w:num w:numId="3" w16cid:durableId="490221495">
    <w:abstractNumId w:val="4"/>
  </w:num>
  <w:num w:numId="4" w16cid:durableId="582302571">
    <w:abstractNumId w:val="2"/>
  </w:num>
  <w:num w:numId="5" w16cid:durableId="481390105">
    <w:abstractNumId w:val="0"/>
  </w:num>
  <w:num w:numId="6" w16cid:durableId="78261200">
    <w:abstractNumId w:val="3"/>
  </w:num>
  <w:num w:numId="7" w16cid:durableId="1025978886">
    <w:abstractNumId w:val="8"/>
  </w:num>
  <w:num w:numId="8" w16cid:durableId="1960716693">
    <w:abstractNumId w:val="6"/>
  </w:num>
  <w:num w:numId="9" w16cid:durableId="1692956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376C"/>
    <w:rsid w:val="0000094D"/>
    <w:rsid w:val="000036C1"/>
    <w:rsid w:val="000334CD"/>
    <w:rsid w:val="00033758"/>
    <w:rsid w:val="00043EC1"/>
    <w:rsid w:val="000466C1"/>
    <w:rsid w:val="00053161"/>
    <w:rsid w:val="0005376C"/>
    <w:rsid w:val="0007752F"/>
    <w:rsid w:val="00080A47"/>
    <w:rsid w:val="000825D9"/>
    <w:rsid w:val="000915D1"/>
    <w:rsid w:val="000969A4"/>
    <w:rsid w:val="000E744D"/>
    <w:rsid w:val="0011371A"/>
    <w:rsid w:val="00194F93"/>
    <w:rsid w:val="001A138D"/>
    <w:rsid w:val="001A683D"/>
    <w:rsid w:val="001B6A52"/>
    <w:rsid w:val="001E50AA"/>
    <w:rsid w:val="001F03FA"/>
    <w:rsid w:val="001F3464"/>
    <w:rsid w:val="00210257"/>
    <w:rsid w:val="00254199"/>
    <w:rsid w:val="00262B0A"/>
    <w:rsid w:val="002709B2"/>
    <w:rsid w:val="002969A1"/>
    <w:rsid w:val="002A4C8E"/>
    <w:rsid w:val="002B0ECF"/>
    <w:rsid w:val="002C235C"/>
    <w:rsid w:val="002D091C"/>
    <w:rsid w:val="002D6907"/>
    <w:rsid w:val="002F3A4E"/>
    <w:rsid w:val="003078EA"/>
    <w:rsid w:val="00353728"/>
    <w:rsid w:val="003640C1"/>
    <w:rsid w:val="003A6921"/>
    <w:rsid w:val="0043334C"/>
    <w:rsid w:val="004438B6"/>
    <w:rsid w:val="004670CD"/>
    <w:rsid w:val="00471FAF"/>
    <w:rsid w:val="00474C0A"/>
    <w:rsid w:val="00480EF2"/>
    <w:rsid w:val="00483722"/>
    <w:rsid w:val="004A5B34"/>
    <w:rsid w:val="004D26EA"/>
    <w:rsid w:val="0050298A"/>
    <w:rsid w:val="00536174"/>
    <w:rsid w:val="00554FF8"/>
    <w:rsid w:val="005578AF"/>
    <w:rsid w:val="00580039"/>
    <w:rsid w:val="005B130D"/>
    <w:rsid w:val="005E6AE3"/>
    <w:rsid w:val="005F4478"/>
    <w:rsid w:val="00603F2A"/>
    <w:rsid w:val="00657658"/>
    <w:rsid w:val="006E1E57"/>
    <w:rsid w:val="006E1F55"/>
    <w:rsid w:val="006E2A7C"/>
    <w:rsid w:val="006F684F"/>
    <w:rsid w:val="00715CF9"/>
    <w:rsid w:val="007214DE"/>
    <w:rsid w:val="0074393D"/>
    <w:rsid w:val="00777D21"/>
    <w:rsid w:val="0078154F"/>
    <w:rsid w:val="00791EAF"/>
    <w:rsid w:val="007930E2"/>
    <w:rsid w:val="007B6B97"/>
    <w:rsid w:val="007C4903"/>
    <w:rsid w:val="007E7D4E"/>
    <w:rsid w:val="007F3F2B"/>
    <w:rsid w:val="0081488C"/>
    <w:rsid w:val="00834D41"/>
    <w:rsid w:val="00850680"/>
    <w:rsid w:val="0085661A"/>
    <w:rsid w:val="00885DC7"/>
    <w:rsid w:val="00885E27"/>
    <w:rsid w:val="008B16D2"/>
    <w:rsid w:val="008B2CC9"/>
    <w:rsid w:val="008B70EB"/>
    <w:rsid w:val="008F3A11"/>
    <w:rsid w:val="008F5685"/>
    <w:rsid w:val="00910327"/>
    <w:rsid w:val="0092620B"/>
    <w:rsid w:val="00960B63"/>
    <w:rsid w:val="00992C2D"/>
    <w:rsid w:val="009A77A2"/>
    <w:rsid w:val="009D67AA"/>
    <w:rsid w:val="009D7C14"/>
    <w:rsid w:val="00A34234"/>
    <w:rsid w:val="00A44996"/>
    <w:rsid w:val="00A54CE1"/>
    <w:rsid w:val="00A55394"/>
    <w:rsid w:val="00A57795"/>
    <w:rsid w:val="00A97B57"/>
    <w:rsid w:val="00AA3EA2"/>
    <w:rsid w:val="00AB2EB1"/>
    <w:rsid w:val="00AB7D2F"/>
    <w:rsid w:val="00AC4DB0"/>
    <w:rsid w:val="00AC557E"/>
    <w:rsid w:val="00AD344C"/>
    <w:rsid w:val="00AE1E6A"/>
    <w:rsid w:val="00AF6FB3"/>
    <w:rsid w:val="00B1500A"/>
    <w:rsid w:val="00B31025"/>
    <w:rsid w:val="00B353E5"/>
    <w:rsid w:val="00B37734"/>
    <w:rsid w:val="00B43964"/>
    <w:rsid w:val="00B751F2"/>
    <w:rsid w:val="00B76A75"/>
    <w:rsid w:val="00B827B5"/>
    <w:rsid w:val="00BE19E8"/>
    <w:rsid w:val="00C06D07"/>
    <w:rsid w:val="00C16323"/>
    <w:rsid w:val="00C1757F"/>
    <w:rsid w:val="00C45B8C"/>
    <w:rsid w:val="00C47CF9"/>
    <w:rsid w:val="00C55C01"/>
    <w:rsid w:val="00C564BC"/>
    <w:rsid w:val="00C808D5"/>
    <w:rsid w:val="00C85073"/>
    <w:rsid w:val="00CC595B"/>
    <w:rsid w:val="00CE5930"/>
    <w:rsid w:val="00D57D61"/>
    <w:rsid w:val="00DA3EB7"/>
    <w:rsid w:val="00DE7263"/>
    <w:rsid w:val="00E056CA"/>
    <w:rsid w:val="00E1200E"/>
    <w:rsid w:val="00E211FF"/>
    <w:rsid w:val="00E27ACD"/>
    <w:rsid w:val="00E34D21"/>
    <w:rsid w:val="00E76C0A"/>
    <w:rsid w:val="00E96FA9"/>
    <w:rsid w:val="00EA2300"/>
    <w:rsid w:val="00EC62FB"/>
    <w:rsid w:val="00F0783A"/>
    <w:rsid w:val="00F121B0"/>
    <w:rsid w:val="00F26AA1"/>
    <w:rsid w:val="00F2790F"/>
    <w:rsid w:val="00F557AE"/>
    <w:rsid w:val="00F66777"/>
    <w:rsid w:val="00F73AAA"/>
    <w:rsid w:val="00F74F59"/>
    <w:rsid w:val="00F83152"/>
    <w:rsid w:val="00F93E3F"/>
    <w:rsid w:val="00FA73FE"/>
    <w:rsid w:val="00FC336C"/>
    <w:rsid w:val="00FE1741"/>
    <w:rsid w:val="00F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758CE"/>
  <w15:docId w15:val="{B04B4315-7BE0-4C74-B6A7-94E97B4BA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76C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D6907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F4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47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3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AAA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3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AA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95A41-262B-407C-8609-799CEC11C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</TotalTime>
  <Pages>2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ADS</dc:creator>
  <cp:lastModifiedBy>AALBOSZTA</cp:lastModifiedBy>
  <cp:revision>40</cp:revision>
  <cp:lastPrinted>2025-09-03T09:12:00Z</cp:lastPrinted>
  <dcterms:created xsi:type="dcterms:W3CDTF">2018-06-01T10:30:00Z</dcterms:created>
  <dcterms:modified xsi:type="dcterms:W3CDTF">2025-09-12T06:33:00Z</dcterms:modified>
</cp:coreProperties>
</file>